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  <w:t>珍爱生命，谨防溺水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  <w:t>——致广大家长的一封信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朋友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您好!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目前已进入春季、夏季，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随着温度升高，冰面开裂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，是溺水安全事故的高发期，全国已经相继出现多起溺水事故，给家庭带来无尽的伤痛和损失！哈尔滨市沿江区域广、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部分区域水势深、水流急，存在一定的风险隐患。在此提醒广大家长务必增强责任意识和安全意识，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重视孩子的防溺水教育工作，提高孩子防溺水的自觉性和识别险情、紧急避险、遇险逃生的能力，避免意外事故的发生。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一、请各位家长承担起监护人责任，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切勿存有“麻痹思想”和“侥幸心理”。请您一定要根据自己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的身心特点，选择正确的家庭教育方式，晓之以理，动之以情，让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sz w:val="32"/>
          <w:szCs w:val="32"/>
        </w:rPr>
        <w:t>也能深刻认识到溺水事故的危害，从而避免溺水事故的发生。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特别要在暑期、节假日加强对孩子的安全教育和监管，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做到“四知道”，即知去向，知同伴，知内容，知归时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坚决避免溺水等安全事故的发生。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二、请各位家长务必要重视防溺水安全教育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和监护工作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切实让孩子做到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不准私自到冰面滑冰玩耍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家长要严格教育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sz w:val="32"/>
          <w:szCs w:val="32"/>
        </w:rPr>
        <w:t>不要到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</w:rPr>
        <w:t>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池塘等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有水的地方玩耍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三、请各位家长</w:t>
      </w:r>
      <w:r>
        <w:rPr>
          <w:rFonts w:hint="eastAsia" w:ascii="仿宋_GB2312" w:hAnsi="仿宋_GB2312" w:eastAsia="仿宋_GB2312" w:cs="仿宋_GB2312"/>
          <w:sz w:val="32"/>
          <w:szCs w:val="32"/>
        </w:rPr>
        <w:t>教给孩子预防溺水的技能，提高自护自救能力。如有条件您可以教会孩子掌握游泳本领和溺水自救的能力，还要让孩子知道一旦发现有人溺水，应及时呼救，切不可盲目下水施救，并及时拨打110、119、120急救电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亲爱的家长朋友们，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安全无小事，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平安健康是我们的共同愿望，共同守护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美好未来需要我们一起行动。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让我们携起手来，共同筑牢学生安全防线，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的人身安全和健康成长不懈努力！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哈尔滨职业技术学院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DZlZDM5YTU2ZjZjMThjZDhjNTU5Mzk2M2FiNzcifQ=="/>
  </w:docVars>
  <w:rsids>
    <w:rsidRoot w:val="73E56407"/>
    <w:rsid w:val="008312E9"/>
    <w:rsid w:val="1908399E"/>
    <w:rsid w:val="30D25FB3"/>
    <w:rsid w:val="33030950"/>
    <w:rsid w:val="3B5758F1"/>
    <w:rsid w:val="73E56407"/>
    <w:rsid w:val="741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772</Characters>
  <Lines>0</Lines>
  <Paragraphs>0</Paragraphs>
  <TotalTime>0</TotalTime>
  <ScaleCrop>false</ScaleCrop>
  <LinksUpToDate>false</LinksUpToDate>
  <CharactersWithSpaces>772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2023-06-09T06:25:00Z</dcterms:created>
  <dc:creator>小怪</dc:creator>
  <cp:lastModifiedBy>.</cp:lastModifiedBy>
  <dcterms:modified xsi:type="dcterms:W3CDTF">2024-04-07T08:06:09Z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52250795607B4E7AA3E0F4805FF6A858_13</vt:lpwstr>
  </property>
</Properties>
</file>